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3D" w:rsidRDefault="005947BC"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Улицы</w:t>
      </w:r>
      <w:r>
        <w:rPr>
          <w:rFonts w:ascii="Times New Roman" w:hAnsi="Times New Roman" w:cs="Times New Roman"/>
          <w:sz w:val="24"/>
          <w:szCs w:val="24"/>
        </w:rPr>
        <w:t xml:space="preserve">: 315 Мелитопольской Дивизии, Сквозная, 9 Мая, Амурская, Авиационная, Бехтерева, Власть Советов, Войкова,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пер., Партизанский пер., Волкова, Герцена пер., Безопасный пер., Цветной пер., Воровского, Горлова, Гражданская, Дружбы Народов, Рекордная, Пионерская, Республиканская, Перспективная, Жуковского,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Земнухова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Тельмана, Потемкина, Звездная, Спортивная, Чернышевского, Знамя Победы, Инициативная, Клары Цеткин, Индустриальная, Коллективная, Щербакова, Электровозная, Орджоникидзе,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пер., Мечникова, Халтурина пер.,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Гризодубовой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пер., Короткий пер., Набережная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Надречная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Оборонная, Светлый пер.</w:t>
      </w:r>
      <w:bookmarkStart w:id="0" w:name="_GoBack"/>
      <w:bookmarkEnd w:id="0"/>
    </w:p>
    <w:sectPr w:rsidR="0066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BC"/>
    <w:rsid w:val="005947BC"/>
    <w:rsid w:val="0066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2025-11-21T10:18:00Z</dcterms:created>
  <dcterms:modified xsi:type="dcterms:W3CDTF">2025-11-21T10:18:00Z</dcterms:modified>
</cp:coreProperties>
</file>