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№4 города Новошахтинска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Отчет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 результатах проведения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Всероссийских проверочных работ</w:t>
      </w:r>
    </w:p>
    <w:p w:rsidR="00D6234E" w:rsidRPr="00D6234E" w:rsidRDefault="00B5355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 5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-х классах по предмету </w:t>
      </w:r>
    </w:p>
    <w:p w:rsidR="00D6234E" w:rsidRPr="00D6234E" w:rsidRDefault="00616C41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«Математика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»</w:t>
      </w:r>
    </w:p>
    <w:p w:rsidR="00D6234E" w:rsidRPr="00D6234E" w:rsidRDefault="003F75A8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 2018-2019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учебном году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информация о муниципальной общеобразовательной организации </w:t>
      </w:r>
    </w:p>
    <w:p w:rsidR="00D6234E" w:rsidRPr="00D6234E" w:rsidRDefault="00D6234E" w:rsidP="00D623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703"/>
      </w:tblGrid>
      <w:tr w:rsidR="00D6234E" w:rsidRPr="00D6234E" w:rsidTr="00F02570">
        <w:trPr>
          <w:trHeight w:val="543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>Муниципальное образование (город/район)</w:t>
            </w: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</w:rPr>
              <w:t>город Новошахтинск</w:t>
            </w:r>
          </w:p>
        </w:tc>
      </w:tr>
      <w:tr w:rsidR="00D6234E" w:rsidRPr="00D6234E" w:rsidTr="00F02570">
        <w:trPr>
          <w:trHeight w:val="706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>Наименование МОО</w:t>
            </w: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</w:rPr>
              <w:t>МБОУ СОШ №4</w:t>
            </w:r>
          </w:p>
        </w:tc>
      </w:tr>
      <w:tr w:rsidR="00D6234E" w:rsidRPr="00D6234E" w:rsidTr="00F02570">
        <w:trPr>
          <w:trHeight w:val="797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 xml:space="preserve">Логин МОО </w:t>
            </w: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sch613232</w:t>
            </w: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Количествен</w:t>
      </w:r>
      <w:r w:rsidR="003F7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 состав участников ВПР – 2018-2019</w:t>
      </w: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соотношении с качественным уровнем полученных отметок в ОО</w:t>
      </w:r>
    </w:p>
    <w:p w:rsidR="00D6234E" w:rsidRPr="00D6234E" w:rsidRDefault="00D6234E" w:rsidP="00D6234E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</w:t>
      </w:r>
    </w:p>
    <w:tbl>
      <w:tblPr>
        <w:tblpPr w:leftFromText="180" w:rightFromText="180" w:vertAnchor="text" w:horzAnchor="margin" w:tblpXSpec="center" w:tblpY="184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85"/>
        <w:gridCol w:w="1554"/>
        <w:gridCol w:w="1195"/>
        <w:gridCol w:w="1079"/>
        <w:gridCol w:w="850"/>
        <w:gridCol w:w="992"/>
        <w:gridCol w:w="851"/>
        <w:gridCol w:w="958"/>
        <w:gridCol w:w="708"/>
      </w:tblGrid>
      <w:tr w:rsidR="00D6234E" w:rsidRPr="00D6234E" w:rsidTr="00D14800">
        <w:trPr>
          <w:trHeight w:val="868"/>
        </w:trPr>
        <w:tc>
          <w:tcPr>
            <w:tcW w:w="1242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оценочной процедуры</w:t>
            </w:r>
          </w:p>
        </w:tc>
        <w:tc>
          <w:tcPr>
            <w:tcW w:w="885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4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95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, принимавших участие в работе</w:t>
            </w:r>
          </w:p>
        </w:tc>
        <w:tc>
          <w:tcPr>
            <w:tcW w:w="1929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, справившихся с работой</w:t>
            </w:r>
          </w:p>
        </w:tc>
        <w:tc>
          <w:tcPr>
            <w:tcW w:w="1843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написавших работу на «4» и «5» баллов</w:t>
            </w:r>
          </w:p>
        </w:tc>
        <w:tc>
          <w:tcPr>
            <w:tcW w:w="1666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, написавших работу на неудовлетворительную отметку</w:t>
            </w:r>
          </w:p>
        </w:tc>
      </w:tr>
      <w:tr w:rsidR="00D6234E" w:rsidRPr="00D6234E" w:rsidTr="00D14800">
        <w:trPr>
          <w:trHeight w:val="867"/>
        </w:trPr>
        <w:tc>
          <w:tcPr>
            <w:tcW w:w="1242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3F75A8" w:rsidRPr="00D6234E" w:rsidTr="00D14800">
        <w:trPr>
          <w:trHeight w:val="507"/>
        </w:trPr>
        <w:tc>
          <w:tcPr>
            <w:tcW w:w="1242" w:type="dxa"/>
          </w:tcPr>
          <w:p w:rsidR="003F75A8" w:rsidRPr="00D6234E" w:rsidRDefault="003F75A8" w:rsidP="00D14800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ВПР</w:t>
            </w:r>
          </w:p>
        </w:tc>
        <w:tc>
          <w:tcPr>
            <w:tcW w:w="885" w:type="dxa"/>
          </w:tcPr>
          <w:p w:rsidR="003F75A8" w:rsidRPr="00D6234E" w:rsidRDefault="003F75A8" w:rsidP="00D14800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«А»</w:t>
            </w:r>
          </w:p>
        </w:tc>
        <w:tc>
          <w:tcPr>
            <w:tcW w:w="1554" w:type="dxa"/>
          </w:tcPr>
          <w:p w:rsidR="003F75A8" w:rsidRPr="00C53E7B" w:rsidRDefault="003F75A8" w:rsidP="003F75A8">
            <w:pPr>
              <w:rPr>
                <w:rFonts w:ascii="Calibri" w:eastAsia="Calibri" w:hAnsi="Calibri" w:cs="Times New Roman"/>
              </w:rPr>
            </w:pPr>
            <w:r w:rsidRPr="00C53E7B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195" w:type="dxa"/>
          </w:tcPr>
          <w:p w:rsidR="003F75A8" w:rsidRPr="00C53E7B" w:rsidRDefault="003F75A8" w:rsidP="003F75A8">
            <w:pPr>
              <w:tabs>
                <w:tab w:val="left" w:pos="6349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  <w:r w:rsidRPr="00C53E7B">
              <w:rPr>
                <w:rFonts w:ascii="Times New Roman" w:eastAsia="Calibri" w:hAnsi="Times New Roman" w:cs="Times New Roman"/>
              </w:rPr>
              <w:t xml:space="preserve"> человек</w:t>
            </w:r>
          </w:p>
        </w:tc>
        <w:tc>
          <w:tcPr>
            <w:tcW w:w="1079" w:type="dxa"/>
          </w:tcPr>
          <w:p w:rsidR="003F75A8" w:rsidRPr="00C53E7B" w:rsidRDefault="003F75A8" w:rsidP="003F75A8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3F75A8" w:rsidRPr="00C53E7B" w:rsidRDefault="003F75A8" w:rsidP="003F75A8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69%</w:t>
            </w:r>
          </w:p>
        </w:tc>
        <w:tc>
          <w:tcPr>
            <w:tcW w:w="992" w:type="dxa"/>
          </w:tcPr>
          <w:p w:rsidR="003F75A8" w:rsidRPr="00C53E7B" w:rsidRDefault="003F75A8" w:rsidP="003F75A8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1" w:type="dxa"/>
          </w:tcPr>
          <w:p w:rsidR="003F75A8" w:rsidRPr="00C53E7B" w:rsidRDefault="003F75A8" w:rsidP="003F75A8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23%</w:t>
            </w:r>
          </w:p>
        </w:tc>
        <w:tc>
          <w:tcPr>
            <w:tcW w:w="958" w:type="dxa"/>
          </w:tcPr>
          <w:p w:rsidR="003F75A8" w:rsidRPr="00C53E7B" w:rsidRDefault="003F75A8" w:rsidP="003F75A8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8" w:type="dxa"/>
          </w:tcPr>
          <w:p w:rsidR="003F75A8" w:rsidRPr="00C53E7B" w:rsidRDefault="003F75A8" w:rsidP="003F75A8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31%</w:t>
            </w:r>
          </w:p>
        </w:tc>
      </w:tr>
      <w:tr w:rsidR="003F75A8" w:rsidRPr="00D6234E" w:rsidTr="00D14800">
        <w:trPr>
          <w:trHeight w:val="520"/>
        </w:trPr>
        <w:tc>
          <w:tcPr>
            <w:tcW w:w="1242" w:type="dxa"/>
          </w:tcPr>
          <w:p w:rsidR="003F75A8" w:rsidRPr="00D6234E" w:rsidRDefault="003F75A8" w:rsidP="00D14800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ВПР</w:t>
            </w:r>
          </w:p>
        </w:tc>
        <w:tc>
          <w:tcPr>
            <w:tcW w:w="885" w:type="dxa"/>
          </w:tcPr>
          <w:p w:rsidR="003F75A8" w:rsidRPr="00D6234E" w:rsidRDefault="003F75A8" w:rsidP="00D14800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«Б»</w:t>
            </w:r>
          </w:p>
        </w:tc>
        <w:tc>
          <w:tcPr>
            <w:tcW w:w="1554" w:type="dxa"/>
          </w:tcPr>
          <w:p w:rsidR="003F75A8" w:rsidRPr="00C53E7B" w:rsidRDefault="003F75A8" w:rsidP="003F75A8">
            <w:pPr>
              <w:rPr>
                <w:rFonts w:ascii="Calibri" w:eastAsia="Calibri" w:hAnsi="Calibri" w:cs="Times New Roman"/>
              </w:rPr>
            </w:pPr>
            <w:r w:rsidRPr="00C53E7B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195" w:type="dxa"/>
          </w:tcPr>
          <w:p w:rsidR="003F75A8" w:rsidRPr="00C53E7B" w:rsidRDefault="003F75A8" w:rsidP="003F75A8">
            <w:pPr>
              <w:tabs>
                <w:tab w:val="left" w:pos="6349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Pr="00C53E7B">
              <w:rPr>
                <w:rFonts w:ascii="Times New Roman" w:eastAsia="Calibri" w:hAnsi="Times New Roman" w:cs="Times New Roman"/>
              </w:rPr>
              <w:t xml:space="preserve"> человек</w:t>
            </w:r>
          </w:p>
        </w:tc>
        <w:tc>
          <w:tcPr>
            <w:tcW w:w="1079" w:type="dxa"/>
          </w:tcPr>
          <w:p w:rsidR="003F75A8" w:rsidRPr="00C53E7B" w:rsidRDefault="003F75A8" w:rsidP="003F75A8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3F75A8" w:rsidRPr="00C53E7B" w:rsidRDefault="003F75A8" w:rsidP="003F75A8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76%</w:t>
            </w:r>
          </w:p>
        </w:tc>
        <w:tc>
          <w:tcPr>
            <w:tcW w:w="992" w:type="dxa"/>
          </w:tcPr>
          <w:p w:rsidR="003F75A8" w:rsidRPr="00C53E7B" w:rsidRDefault="003F75A8" w:rsidP="003F75A8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51" w:type="dxa"/>
          </w:tcPr>
          <w:p w:rsidR="003F75A8" w:rsidRPr="00C53E7B" w:rsidRDefault="003F75A8" w:rsidP="003F75A8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36%</w:t>
            </w:r>
          </w:p>
        </w:tc>
        <w:tc>
          <w:tcPr>
            <w:tcW w:w="958" w:type="dxa"/>
          </w:tcPr>
          <w:p w:rsidR="003F75A8" w:rsidRPr="00C53E7B" w:rsidRDefault="003F75A8" w:rsidP="003F75A8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8" w:type="dxa"/>
          </w:tcPr>
          <w:p w:rsidR="003F75A8" w:rsidRPr="00C53E7B" w:rsidRDefault="003F75A8" w:rsidP="003F75A8">
            <w:pPr>
              <w:tabs>
                <w:tab w:val="left" w:pos="6349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24%</w:t>
            </w:r>
          </w:p>
        </w:tc>
      </w:tr>
    </w:tbl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800" w:rsidRPr="00D6234E" w:rsidRDefault="00D14800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Default="00D6234E" w:rsidP="00F02570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570" w:rsidRPr="00D6234E" w:rsidRDefault="00F02570" w:rsidP="00F02570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Распределение первич</w:t>
      </w:r>
      <w:r w:rsidR="003F7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баллов участников ВПР – 2018-2019</w:t>
      </w: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6234E" w:rsidRPr="00D6234E" w:rsidRDefault="00D6234E" w:rsidP="00D6234E">
      <w:pPr>
        <w:tabs>
          <w:tab w:val="left" w:pos="426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Default="00D6234E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На рисунке 1</w:t>
      </w:r>
      <w:r w:rsidRPr="00D623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показано распределение первичных б</w:t>
      </w:r>
      <w:r w:rsidR="00616C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аллов ВПР по математике</w:t>
      </w:r>
      <w:r w:rsidR="003F75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5</w:t>
      </w:r>
      <w:r w:rsidRPr="00D623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-х классах. Проверка работ учащихся осуществлялась учителями МБОУ СОШ №4.</w:t>
      </w:r>
    </w:p>
    <w:p w:rsidR="00F02570" w:rsidRPr="00D6234E" w:rsidRDefault="00F02570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6"/>
        <w:gridCol w:w="110"/>
        <w:gridCol w:w="110"/>
        <w:gridCol w:w="110"/>
        <w:gridCol w:w="110"/>
        <w:gridCol w:w="110"/>
        <w:gridCol w:w="110"/>
        <w:gridCol w:w="110"/>
        <w:gridCol w:w="110"/>
        <w:gridCol w:w="110"/>
        <w:gridCol w:w="156"/>
        <w:gridCol w:w="156"/>
        <w:gridCol w:w="155"/>
        <w:gridCol w:w="156"/>
        <w:gridCol w:w="156"/>
        <w:gridCol w:w="156"/>
        <w:gridCol w:w="156"/>
        <w:gridCol w:w="156"/>
        <w:gridCol w:w="77"/>
        <w:gridCol w:w="409"/>
        <w:gridCol w:w="1997"/>
        <w:gridCol w:w="2341"/>
        <w:gridCol w:w="2079"/>
      </w:tblGrid>
      <w:tr w:rsidR="003F75A8" w:rsidTr="003F75A8">
        <w:trPr>
          <w:trHeight w:hRule="exact" w:val="1092"/>
        </w:trPr>
        <w:tc>
          <w:tcPr>
            <w:tcW w:w="277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№4(51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4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75A8" w:rsidTr="003F75A8">
        <w:trPr>
          <w:trHeight w:hRule="exact" w:val="273"/>
        </w:trPr>
        <w:tc>
          <w:tcPr>
            <w:tcW w:w="959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(5 класс)</w:t>
            </w:r>
          </w:p>
        </w:tc>
      </w:tr>
      <w:tr w:rsidR="003F75A8" w:rsidTr="003F75A8">
        <w:trPr>
          <w:trHeight w:hRule="exact" w:val="273"/>
        </w:trPr>
        <w:tc>
          <w:tcPr>
            <w:tcW w:w="959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 23.04.2019</w:t>
            </w:r>
          </w:p>
        </w:tc>
      </w:tr>
      <w:tr w:rsidR="003F75A8" w:rsidTr="003F75A8">
        <w:trPr>
          <w:trHeight w:hRule="exact" w:val="273"/>
        </w:trPr>
        <w:tc>
          <w:tcPr>
            <w:tcW w:w="959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Математика</w:t>
            </w:r>
          </w:p>
        </w:tc>
      </w:tr>
      <w:tr w:rsidR="003F75A8" w:rsidTr="003F75A8">
        <w:trPr>
          <w:trHeight w:hRule="exact" w:val="546"/>
        </w:trPr>
        <w:tc>
          <w:tcPr>
            <w:tcW w:w="959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3F75A8" w:rsidTr="003F75A8">
        <w:trPr>
          <w:trHeight w:hRule="exact" w:val="764"/>
        </w:trPr>
        <w:tc>
          <w:tcPr>
            <w:tcW w:w="959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20</w:t>
            </w:r>
          </w:p>
        </w:tc>
      </w:tr>
      <w:tr w:rsidR="003F75A8" w:rsidTr="003F75A8">
        <w:trPr>
          <w:trHeight w:hRule="exact" w:val="273"/>
        </w:trPr>
        <w:tc>
          <w:tcPr>
            <w:tcW w:w="959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3F75A8" w:rsidTr="003F75A8">
        <w:trPr>
          <w:trHeight w:hRule="exact" w:val="14"/>
        </w:trPr>
        <w:tc>
          <w:tcPr>
            <w:tcW w:w="959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F75A8" w:rsidTr="003F75A8">
        <w:trPr>
          <w:trHeight w:hRule="exact" w:val="4083"/>
        </w:trPr>
        <w:tc>
          <w:tcPr>
            <w:tcW w:w="9596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72650" cy="26384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0" cy="26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5A8" w:rsidTr="003F75A8">
        <w:trPr>
          <w:trHeight w:hRule="exact" w:val="14"/>
        </w:trPr>
        <w:tc>
          <w:tcPr>
            <w:tcW w:w="9596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F75A8" w:rsidTr="003F75A8">
        <w:trPr>
          <w:trHeight w:hRule="exact" w:val="259"/>
        </w:trPr>
        <w:tc>
          <w:tcPr>
            <w:tcW w:w="517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первичных баллов по вариантам</w:t>
            </w:r>
          </w:p>
        </w:tc>
        <w:tc>
          <w:tcPr>
            <w:tcW w:w="44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F75A8" w:rsidTr="003F75A8">
        <w:trPr>
          <w:trHeight w:hRule="exact" w:val="24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2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A8" w:rsidTr="003F75A8">
        <w:trPr>
          <w:trHeight w:hRule="exact" w:val="26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9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3F75A8" w:rsidTr="003F75A8">
        <w:trPr>
          <w:trHeight w:hRule="exact" w:val="26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9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3F75A8" w:rsidTr="003F75A8">
        <w:trPr>
          <w:trHeight w:hRule="exact" w:val="26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9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3F75A8" w:rsidTr="003F75A8">
        <w:trPr>
          <w:trHeight w:hRule="exact" w:val="26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9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D6234E" w:rsidRPr="00D6234E" w:rsidRDefault="00D6234E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Выводы:</w:t>
      </w:r>
    </w:p>
    <w:p w:rsidR="00D6234E" w:rsidRPr="00D6234E" w:rsidRDefault="00D6234E" w:rsidP="00D6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Исходя из гистограмм</w:t>
      </w:r>
      <w:r w:rsidR="00616C41">
        <w:rPr>
          <w:rFonts w:ascii="Times New Roman" w:eastAsia="Times New Roman" w:hAnsi="Times New Roman" w:cs="Times New Roman"/>
          <w:sz w:val="28"/>
          <w:szCs w:val="28"/>
          <w:lang w:eastAsia="ru-RU"/>
        </w:rPr>
        <w:t>ы (рис.1) по математике</w:t>
      </w:r>
      <w:r w:rsidR="003F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классах, можно предположить, что распределение первичных баллов соответствует </w:t>
      </w:r>
      <w:r w:rsidR="00D14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норме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34E" w:rsidRPr="00D6234E" w:rsidRDefault="00D6234E" w:rsidP="00D6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2. Явные «пики» на границе перехода от одной о</w:t>
      </w:r>
      <w:r w:rsidR="00D14800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тметки к другой не наблюдаются, хотя есть задания, с которыми учащ</w:t>
      </w:r>
      <w:r w:rsidR="003F75A8">
        <w:rPr>
          <w:rFonts w:ascii="Times New Roman" w:eastAsia="Times New Roman" w:hAnsi="Times New Roman" w:cs="Times New Roman"/>
          <w:sz w:val="28"/>
          <w:szCs w:val="28"/>
          <w:lang w:eastAsia="ru-RU"/>
        </w:rPr>
        <w:t>иеся не справились.</w:t>
      </w:r>
    </w:p>
    <w:p w:rsidR="00D6234E" w:rsidRDefault="00D6234E" w:rsidP="00F0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Распределение первичн</w:t>
      </w:r>
      <w:r w:rsidR="00616C4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баллов по математике в</w:t>
      </w:r>
      <w:r w:rsidR="003F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классах в</w:t>
      </w:r>
      <w:r w:rsidR="00D1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целом «ровное», ч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свидетельствует </w:t>
      </w:r>
      <w:r w:rsidR="00D1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F75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достаточном</w:t>
      </w:r>
      <w:r w:rsidR="00D1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освоения программного материала и 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объективности проверки работ учащихся.</w:t>
      </w:r>
    </w:p>
    <w:tbl>
      <w:tblPr>
        <w:tblpPr w:leftFromText="180" w:rightFromText="180" w:horzAnchor="margin" w:tblpXSpec="center" w:tblpY="-375"/>
        <w:tblW w:w="1080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3F75A8" w:rsidTr="003F75A8">
        <w:trPr>
          <w:trHeight w:hRule="exact" w:val="548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МБОУ СОШ №4(51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75A8" w:rsidTr="003F75A8">
        <w:trPr>
          <w:trHeight w:hRule="exact" w:val="27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Всероссийские проверочные работы 2019 (5 класс)</w:t>
            </w:r>
          </w:p>
        </w:tc>
      </w:tr>
      <w:tr w:rsidR="003F75A8" w:rsidTr="003F75A8">
        <w:trPr>
          <w:trHeight w:hRule="exact" w:val="27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23.04.2019</w:t>
            </w:r>
          </w:p>
        </w:tc>
      </w:tr>
      <w:tr w:rsidR="003F75A8" w:rsidTr="003F75A8">
        <w:trPr>
          <w:trHeight w:hRule="exact" w:val="27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Математика</w:t>
            </w:r>
          </w:p>
        </w:tc>
      </w:tr>
      <w:tr w:rsidR="003F75A8" w:rsidTr="003F75A8">
        <w:trPr>
          <w:trHeight w:hRule="exact" w:val="27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ООО</w:t>
            </w:r>
          </w:p>
        </w:tc>
      </w:tr>
      <w:tr w:rsidR="003F75A8" w:rsidTr="003F75A8">
        <w:trPr>
          <w:trHeight w:hRule="exact" w:val="5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F75A8" w:rsidTr="003F75A8">
        <w:trPr>
          <w:trHeight w:hRule="exact" w:val="21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F75A8" w:rsidTr="003F75A8">
        <w:trPr>
          <w:trHeight w:hRule="exact" w:val="21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3F75A8" w:rsidTr="003F75A8">
        <w:trPr>
          <w:trHeight w:hRule="exact" w:val="27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F75A8" w:rsidTr="003F75A8">
        <w:trPr>
          <w:trHeight w:hRule="exact" w:val="16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3F75A8" w:rsidTr="003F75A8">
        <w:trPr>
          <w:trHeight w:hRule="exact" w:val="479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39683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1419498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75A8" w:rsidTr="003F75A8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представлений о числе и числовых системах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натуральных до действительных чисел. Оперировать на базовом уровне понятием «натуральное число».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75A8" w:rsidTr="003F75A8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представлений о числе и числовых системах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натуральных до действительных чисел. Оперировать на базовом уровне понятием «обыкновенная дробь».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75A8" w:rsidTr="003F75A8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представлений о числе и числовых системах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натуральных до действительных чисел. Оперировать на базовом уровне понятием «десятичная дробь».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75A8" w:rsidTr="003F75A8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представлений о числе и числовых системах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75A8" w:rsidTr="003F75A8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75A8" w:rsidTr="003F75A8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связыва¬ющих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75A8" w:rsidTr="003F75A8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75A8" w:rsidTr="003F75A8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75A8" w:rsidTr="003F75A8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75A8" w:rsidTr="003F75A8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75A8" w:rsidTr="003F75A8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75A8" w:rsidTr="003F75A8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75A8" w:rsidTr="003F75A8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75A8" w:rsidTr="003F75A8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умений моделирования реальных ситуаций на языке геометрии, развитие изобразительных умений. Выполнять простейшие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постро¬ения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измерения на местности, необходимые в реальной жизни.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75A8" w:rsidTr="003F75A8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75A8" w:rsidTr="003F75A8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02570" w:rsidRDefault="00F02570" w:rsidP="003F7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проверенных работ свидетел</w:t>
      </w:r>
      <w:r w:rsidR="00616C41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ьствует о том, что основные математические умения и навыки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 развиты на достаточном уровне.</w:t>
      </w:r>
    </w:p>
    <w:p w:rsidR="00616C41" w:rsidRPr="00431EB9" w:rsidRDefault="00D6234E" w:rsidP="00431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Предметные, </w:t>
      </w:r>
      <w:proofErr w:type="spellStart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универсальные учебные действия </w:t>
      </w:r>
      <w:r w:rsidR="00431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 в доста</w:t>
      </w:r>
      <w:r w:rsidR="0061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точной степени: </w:t>
      </w:r>
      <w:r w:rsidR="00C901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умеют применять изученные понятия и методы для решения задач, извлекают информацию, представленную в таблицах и диаграммах, вычисляют и выполняют иные арифметические действия.</w:t>
      </w:r>
      <w:r w:rsidR="00D1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это, у учащихся слабо сформированы навыки логического и алгоритмического решения. </w:t>
      </w:r>
    </w:p>
    <w:p w:rsidR="00D6234E" w:rsidRPr="00D6234E" w:rsidRDefault="00D6234E" w:rsidP="00C9016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34E" w:rsidRPr="00D6234E" w:rsidRDefault="00DC2F8A" w:rsidP="00D6234E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Сравнение статистических показателей общероссийских, региональных, муниципальных и школь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ных результатов ВПР по предмет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F13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«Математика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tbl>
      <w:tblPr>
        <w:tblW w:w="10804" w:type="dxa"/>
        <w:tblInd w:w="-1148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512"/>
        <w:gridCol w:w="29"/>
        <w:gridCol w:w="316"/>
        <w:gridCol w:w="317"/>
        <w:gridCol w:w="316"/>
        <w:gridCol w:w="210"/>
        <w:gridCol w:w="1114"/>
        <w:gridCol w:w="1224"/>
        <w:gridCol w:w="342"/>
        <w:gridCol w:w="682"/>
        <w:gridCol w:w="455"/>
        <w:gridCol w:w="455"/>
        <w:gridCol w:w="456"/>
        <w:gridCol w:w="455"/>
        <w:gridCol w:w="3412"/>
      </w:tblGrid>
      <w:tr w:rsidR="003F75A8" w:rsidTr="003F75A8">
        <w:trPr>
          <w:trHeight w:hRule="exact" w:val="1096"/>
        </w:trPr>
        <w:tc>
          <w:tcPr>
            <w:tcW w:w="45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№4(51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75A8" w:rsidTr="003F75A8">
        <w:trPr>
          <w:trHeight w:hRule="exact" w:val="274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(5 класс)</w:t>
            </w:r>
          </w:p>
        </w:tc>
      </w:tr>
      <w:tr w:rsidR="003F75A8" w:rsidTr="003F75A8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97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23.04.2019</w:t>
            </w:r>
          </w:p>
        </w:tc>
      </w:tr>
      <w:tr w:rsidR="003F75A8" w:rsidTr="003F75A8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</w:tr>
      <w:tr w:rsidR="003F75A8" w:rsidTr="003F75A8">
        <w:trPr>
          <w:trHeight w:hRule="exact" w:val="384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3F75A8" w:rsidTr="003F75A8">
        <w:trPr>
          <w:trHeight w:hRule="exact" w:val="274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F75A8" w:rsidTr="003F75A8">
        <w:trPr>
          <w:trHeight w:hRule="exact" w:val="493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20</w:t>
            </w:r>
          </w:p>
        </w:tc>
      </w:tr>
      <w:tr w:rsidR="003F75A8" w:rsidTr="003F75A8">
        <w:trPr>
          <w:trHeight w:hRule="exact" w:val="217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F75A8" w:rsidTr="003F75A8">
        <w:trPr>
          <w:trHeight w:hRule="exact" w:val="603"/>
        </w:trPr>
        <w:tc>
          <w:tcPr>
            <w:tcW w:w="4889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F75A8" w:rsidTr="003F75A8">
        <w:trPr>
          <w:trHeight w:hRule="exact" w:val="438"/>
        </w:trPr>
        <w:tc>
          <w:tcPr>
            <w:tcW w:w="4889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75A8" w:rsidTr="003F75A8">
        <w:trPr>
          <w:trHeight w:hRule="exact" w:val="86"/>
        </w:trPr>
        <w:tc>
          <w:tcPr>
            <w:tcW w:w="739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F75A8" w:rsidTr="003F75A8">
        <w:trPr>
          <w:trHeight w:hRule="exact" w:val="329"/>
        </w:trPr>
        <w:tc>
          <w:tcPr>
            <w:tcW w:w="4889" w:type="dxa"/>
            <w:gridSpan w:val="1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1419498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75A8" w:rsidTr="003F75A8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39683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75A8" w:rsidTr="003F75A8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3F75A8" w:rsidTr="003F75A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(sch613232) МБОУ СОШ №4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75A8" w:rsidTr="003F75A8"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75A8" w:rsidTr="003F75A8">
        <w:trPr>
          <w:trHeight w:hRule="exact" w:val="276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3F75A8" w:rsidTr="003F75A8">
        <w:trPr>
          <w:trHeight w:hRule="exact" w:val="3791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05600" cy="2438400"/>
                  <wp:effectExtent l="1905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5A8" w:rsidTr="003F75A8">
        <w:trPr>
          <w:trHeight w:hRule="exact" w:val="133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F75A8" w:rsidTr="003F75A8">
        <w:trPr>
          <w:trHeight w:hRule="exact" w:val="274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3F75A8" w:rsidTr="003F75A8">
        <w:trPr>
          <w:trHeight w:hRule="exact" w:val="319"/>
        </w:trPr>
        <w:tc>
          <w:tcPr>
            <w:tcW w:w="105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74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F75A8" w:rsidTr="003F75A8"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4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75A8" w:rsidTr="003F75A8"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4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75A8" w:rsidTr="003F75A8"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4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75A8" w:rsidTr="003F75A8"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4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75A8" w:rsidTr="003F75A8">
        <w:trPr>
          <w:trHeight w:hRule="exact" w:val="80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D6234E" w:rsidRPr="00D6234E" w:rsidRDefault="00D6234E" w:rsidP="00D6234E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EB9" w:rsidRDefault="00431EB9" w:rsidP="00C9016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34E" w:rsidRPr="00D6234E" w:rsidRDefault="00431EB9" w:rsidP="00431EB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</w:t>
      </w:r>
      <w:r w:rsidR="00D6234E"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статистических данных отмет</w:t>
      </w:r>
      <w:r w:rsidR="00C90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за ВПР по математике</w:t>
      </w:r>
      <w:r w:rsidR="003F7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5</w:t>
      </w:r>
      <w:r w:rsidR="00D6234E"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-х классах можно сделать вывод о том, что большинство учащихся успешно справились с предложенными заданиями. Тем не менее, есть учащиеся, получившие отметку «неудовлетворительно». Наличие данной отметки свидетельствует о том, что при подготовке учащихся к написанию ВПР нужно учитывать индивидуальные возможности учащихся и осуществлять дифференцированных подход в учении.</w:t>
      </w: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34E" w:rsidRPr="00D6234E" w:rsidRDefault="00DC2F8A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Выполнение учащимися заданий ВПР в разрезе аналитических данных области и муниципалитета.</w:t>
      </w:r>
    </w:p>
    <w:tbl>
      <w:tblPr>
        <w:tblW w:w="12393" w:type="dxa"/>
        <w:tblInd w:w="-978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1"/>
        <w:gridCol w:w="170"/>
        <w:gridCol w:w="171"/>
        <w:gridCol w:w="2787"/>
        <w:gridCol w:w="683"/>
        <w:gridCol w:w="341"/>
        <w:gridCol w:w="284"/>
        <w:gridCol w:w="92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9"/>
        <w:gridCol w:w="62"/>
        <w:gridCol w:w="1995"/>
        <w:gridCol w:w="50"/>
      </w:tblGrid>
      <w:tr w:rsidR="003F75A8" w:rsidTr="003F75A8">
        <w:trPr>
          <w:trHeight w:hRule="exact" w:val="1096"/>
        </w:trPr>
        <w:tc>
          <w:tcPr>
            <w:tcW w:w="45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№4(51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77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75A8" w:rsidTr="003F75A8">
        <w:trPr>
          <w:gridAfter w:val="2"/>
          <w:wAfter w:w="2045" w:type="dxa"/>
          <w:trHeight w:hRule="exact" w:val="274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(5 класс)</w:t>
            </w:r>
          </w:p>
        </w:tc>
      </w:tr>
      <w:tr w:rsidR="003F75A8" w:rsidTr="003F75A8">
        <w:trPr>
          <w:gridAfter w:val="2"/>
          <w:wAfter w:w="2045" w:type="dxa"/>
          <w:trHeight w:hRule="exact" w:val="274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23.04.2019</w:t>
            </w:r>
          </w:p>
        </w:tc>
      </w:tr>
      <w:tr w:rsidR="003F75A8" w:rsidTr="003F75A8">
        <w:trPr>
          <w:gridAfter w:val="2"/>
          <w:wAfter w:w="2045" w:type="dxa"/>
          <w:trHeight w:hRule="exact" w:val="274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Математика</w:t>
            </w:r>
          </w:p>
        </w:tc>
      </w:tr>
      <w:tr w:rsidR="003F75A8" w:rsidTr="003F75A8">
        <w:trPr>
          <w:gridAfter w:val="2"/>
          <w:wAfter w:w="2045" w:type="dxa"/>
          <w:trHeight w:hRule="exact" w:val="273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3F75A8" w:rsidTr="003F75A8">
        <w:trPr>
          <w:gridAfter w:val="2"/>
          <w:wAfter w:w="2045" w:type="dxa"/>
          <w:trHeight w:hRule="exact" w:val="275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3F75A8" w:rsidTr="003F75A8">
        <w:trPr>
          <w:gridAfter w:val="2"/>
          <w:wAfter w:w="2045" w:type="dxa"/>
          <w:trHeight w:hRule="exact" w:val="329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20</w:t>
            </w:r>
          </w:p>
        </w:tc>
      </w:tr>
      <w:tr w:rsidR="003F75A8" w:rsidTr="003F75A8">
        <w:trPr>
          <w:gridAfter w:val="2"/>
          <w:wAfter w:w="2045" w:type="dxa"/>
          <w:trHeight w:hRule="exact" w:val="274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F75A8" w:rsidTr="003F75A8">
        <w:trPr>
          <w:gridAfter w:val="2"/>
          <w:wAfter w:w="2045" w:type="dxa"/>
          <w:trHeight w:hRule="exact" w:val="219"/>
        </w:trPr>
        <w:tc>
          <w:tcPr>
            <w:tcW w:w="4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8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F75A8" w:rsidTr="003F75A8">
        <w:trPr>
          <w:gridAfter w:val="2"/>
          <w:wAfter w:w="2045" w:type="dxa"/>
          <w:trHeight w:hRule="exact" w:val="493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314325"/>
                  <wp:effectExtent l="0" t="0" r="0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F75A8" w:rsidTr="003F75A8">
        <w:trPr>
          <w:gridAfter w:val="2"/>
          <w:wAfter w:w="2045" w:type="dxa"/>
          <w:trHeight w:hRule="exact" w:val="274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F75A8" w:rsidTr="003F75A8">
        <w:trPr>
          <w:gridAfter w:val="2"/>
          <w:wAfter w:w="2045" w:type="dxa"/>
          <w:trHeight w:hRule="exact" w:val="55"/>
        </w:trPr>
        <w:tc>
          <w:tcPr>
            <w:tcW w:w="102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F75A8" w:rsidTr="003F75A8">
        <w:trPr>
          <w:gridAfter w:val="2"/>
          <w:wAfter w:w="2045" w:type="dxa"/>
          <w:trHeight w:hRule="exact" w:val="274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1419498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F75A8" w:rsidTr="003F75A8">
        <w:trPr>
          <w:gridAfter w:val="2"/>
          <w:wAfter w:w="2045" w:type="dxa"/>
          <w:trHeight w:hRule="exact" w:val="274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39683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F75A8" w:rsidTr="003F75A8">
        <w:trPr>
          <w:gridAfter w:val="2"/>
          <w:wAfter w:w="2045" w:type="dxa"/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F75A8" w:rsidTr="003F75A8">
        <w:trPr>
          <w:gridAfter w:val="2"/>
          <w:wAfter w:w="2045" w:type="dxa"/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75A8" w:rsidRDefault="003F75A8" w:rsidP="003F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64" w:rsidRPr="00F13522" w:rsidRDefault="00EE24F4" w:rsidP="00F13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таблицы, учащиеся 5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классов МБОУ </w:t>
      </w:r>
      <w:r w:rsidR="00C901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№4 по предмету «Математика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успешно справились с заданиями ВПР. Процентное соотношение набранных баллов приближено к результатам Ростовской области и </w:t>
      </w:r>
      <w:r w:rsidR="00D6234E" w:rsidRPr="00F1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муниципалитета. </w:t>
      </w:r>
      <w:r w:rsidR="00F13522" w:rsidRPr="00F1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менее, </w:t>
      </w:r>
      <w:r w:rsidR="00F13522" w:rsidRPr="00F13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учащихся слабо развиты умения</w:t>
      </w:r>
      <w:r w:rsidR="00F13522" w:rsidRPr="00D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исследовать, распо</w:t>
      </w:r>
      <w:r w:rsidR="00F13522" w:rsidRPr="00F13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знавать геометрические фигуры, в</w:t>
      </w:r>
      <w:r w:rsidR="00F13522" w:rsidRPr="00D14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ычислять периметр треугольника, прямоугольника и квадрата, площадь прямоугольника и квадрата</w:t>
      </w:r>
      <w:r w:rsidR="00F13522" w:rsidRPr="00F13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0610" w:rsidRDefault="00420610" w:rsidP="00EE2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6234E" w:rsidRDefault="00DC2F8A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D6234E" w:rsidRP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Общие выводы и рекомендации: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Согласно статистическим данным про</w:t>
      </w:r>
      <w:r w:rsidR="00C9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верки Всероссийских проверочных </w:t>
      </w:r>
      <w:r w:rsidR="00431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EE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5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классов по </w:t>
      </w:r>
      <w:r w:rsidR="00C901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 «Математика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выявлено, что в целом учащиеся успешно справи</w:t>
      </w:r>
      <w:r w:rsidR="00F135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 с предложенными заданиями, хотя есть отдельные темы и разделы, которые вызвали затруднения у детей.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Отметки, полученные в ходе провер</w:t>
      </w:r>
      <w:r w:rsidR="00C90164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ВПР по предмету «Математика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основном соответствуют четвертным отметкам учащихся. 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Качественный уровень отметок свидетельствует о достаточном </w:t>
      </w:r>
      <w:r w:rsidR="00F1352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 освоения</w:t>
      </w:r>
      <w:bookmarkStart w:id="0" w:name="_GoBack"/>
      <w:bookmarkEnd w:id="0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материала по предмету.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 учащимися, получившими отметку «неудовлетворительно», проведены индиви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дуальные консультативные занятия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проведена работа над допущенными ошибками в ходе написания ВПР.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397" w:rsidRDefault="009B5397"/>
    <w:sectPr w:rsidR="009B5397" w:rsidSect="00805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34E"/>
    <w:rsid w:val="003F75A8"/>
    <w:rsid w:val="00420610"/>
    <w:rsid w:val="00431EB9"/>
    <w:rsid w:val="00616C41"/>
    <w:rsid w:val="008054B1"/>
    <w:rsid w:val="00843F6F"/>
    <w:rsid w:val="009B5397"/>
    <w:rsid w:val="00B5355E"/>
    <w:rsid w:val="00C90164"/>
    <w:rsid w:val="00D14800"/>
    <w:rsid w:val="00D6234E"/>
    <w:rsid w:val="00DC2F8A"/>
    <w:rsid w:val="00EE24F4"/>
    <w:rsid w:val="00F02570"/>
    <w:rsid w:val="00F13522"/>
    <w:rsid w:val="00FA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3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Русский язык</cp:lastModifiedBy>
  <cp:revision>3</cp:revision>
  <dcterms:created xsi:type="dcterms:W3CDTF">2020-06-09T11:04:00Z</dcterms:created>
  <dcterms:modified xsi:type="dcterms:W3CDTF">2020-06-09T11:42:00Z</dcterms:modified>
</cp:coreProperties>
</file>